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424BE" w14:textId="77777777" w:rsidR="00024F5A" w:rsidRPr="00024F5A" w:rsidRDefault="00024F5A" w:rsidP="00024F5A">
      <w:pPr>
        <w:jc w:val="right"/>
        <w:rPr>
          <w:i/>
          <w:iCs/>
          <w:sz w:val="24"/>
          <w:szCs w:val="24"/>
        </w:rPr>
      </w:pPr>
      <w:r w:rsidRPr="00024F5A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8C7FB9C" wp14:editId="7B0C53C7">
            <wp:simplePos x="0" y="0"/>
            <wp:positionH relativeFrom="column">
              <wp:posOffset>-647700</wp:posOffset>
            </wp:positionH>
            <wp:positionV relativeFrom="paragraph">
              <wp:posOffset>-425450</wp:posOffset>
            </wp:positionV>
            <wp:extent cx="2583815" cy="1541145"/>
            <wp:effectExtent l="0" t="0" r="0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4F5A">
        <w:rPr>
          <w:i/>
          <w:iCs/>
          <w:sz w:val="24"/>
          <w:szCs w:val="24"/>
        </w:rPr>
        <w:t xml:space="preserve">Фаттахова </w:t>
      </w:r>
      <w:proofErr w:type="gramStart"/>
      <w:r w:rsidRPr="00024F5A">
        <w:rPr>
          <w:i/>
          <w:iCs/>
          <w:sz w:val="24"/>
          <w:szCs w:val="24"/>
        </w:rPr>
        <w:t>С.И.</w:t>
      </w:r>
      <w:proofErr w:type="gramEnd"/>
      <w:r w:rsidRPr="00024F5A">
        <w:rPr>
          <w:i/>
          <w:iCs/>
          <w:sz w:val="24"/>
          <w:szCs w:val="24"/>
        </w:rPr>
        <w:t xml:space="preserve">, </w:t>
      </w:r>
    </w:p>
    <w:p w14:paraId="12925A21" w14:textId="77777777" w:rsidR="00024F5A" w:rsidRPr="00024F5A" w:rsidRDefault="00024F5A" w:rsidP="00024F5A">
      <w:pPr>
        <w:jc w:val="right"/>
        <w:rPr>
          <w:i/>
          <w:iCs/>
          <w:sz w:val="24"/>
          <w:szCs w:val="24"/>
        </w:rPr>
      </w:pPr>
      <w:r w:rsidRPr="00024F5A">
        <w:rPr>
          <w:i/>
          <w:iCs/>
          <w:sz w:val="24"/>
          <w:szCs w:val="24"/>
        </w:rPr>
        <w:t>Консультант Консультационного центра</w:t>
      </w:r>
    </w:p>
    <w:p w14:paraId="139853F2" w14:textId="77777777" w:rsidR="00024F5A" w:rsidRPr="00024F5A" w:rsidRDefault="00024F5A" w:rsidP="00024F5A">
      <w:pPr>
        <w:shd w:val="clear" w:color="auto" w:fill="FFFFFF"/>
        <w:jc w:val="right"/>
        <w:rPr>
          <w:i/>
          <w:iCs/>
          <w:sz w:val="24"/>
          <w:szCs w:val="24"/>
        </w:rPr>
      </w:pPr>
      <w:r w:rsidRPr="00024F5A">
        <w:rPr>
          <w:i/>
          <w:iCs/>
          <w:sz w:val="24"/>
          <w:szCs w:val="24"/>
        </w:rPr>
        <w:t>«Первые шаги»- «</w:t>
      </w:r>
      <w:proofErr w:type="spellStart"/>
      <w:r w:rsidRPr="00024F5A">
        <w:rPr>
          <w:i/>
          <w:iCs/>
          <w:sz w:val="24"/>
          <w:szCs w:val="24"/>
        </w:rPr>
        <w:t>Беренче</w:t>
      </w:r>
      <w:proofErr w:type="spellEnd"/>
      <w:r w:rsidRPr="00024F5A">
        <w:rPr>
          <w:i/>
          <w:iCs/>
          <w:sz w:val="24"/>
          <w:szCs w:val="24"/>
        </w:rPr>
        <w:t xml:space="preserve"> </w:t>
      </w:r>
      <w:proofErr w:type="spellStart"/>
      <w:r w:rsidRPr="00024F5A">
        <w:rPr>
          <w:i/>
          <w:iCs/>
          <w:sz w:val="24"/>
          <w:szCs w:val="24"/>
        </w:rPr>
        <w:t>адымнар</w:t>
      </w:r>
      <w:proofErr w:type="spellEnd"/>
      <w:r w:rsidRPr="00024F5A">
        <w:rPr>
          <w:i/>
          <w:iCs/>
          <w:sz w:val="24"/>
          <w:szCs w:val="24"/>
        </w:rPr>
        <w:t>»</w:t>
      </w:r>
    </w:p>
    <w:p w14:paraId="55D927FB" w14:textId="77777777" w:rsidR="00024F5A" w:rsidRPr="00024F5A" w:rsidRDefault="00024F5A" w:rsidP="00024F5A">
      <w:pPr>
        <w:jc w:val="right"/>
        <w:rPr>
          <w:bCs/>
          <w:i/>
          <w:color w:val="111111"/>
          <w:sz w:val="24"/>
          <w:szCs w:val="24"/>
        </w:rPr>
      </w:pPr>
    </w:p>
    <w:p w14:paraId="06DFA373" w14:textId="77777777" w:rsidR="00024F5A" w:rsidRPr="00024F5A" w:rsidRDefault="00024F5A" w:rsidP="00024F5A">
      <w:pPr>
        <w:jc w:val="right"/>
        <w:rPr>
          <w:bCs/>
          <w:i/>
          <w:color w:val="111111"/>
          <w:sz w:val="24"/>
          <w:szCs w:val="24"/>
        </w:rPr>
      </w:pPr>
    </w:p>
    <w:p w14:paraId="4C8E2F65" w14:textId="77777777" w:rsidR="00024F5A" w:rsidRPr="00024F5A" w:rsidRDefault="00024F5A" w:rsidP="00024F5A">
      <w:pPr>
        <w:jc w:val="right"/>
        <w:rPr>
          <w:bCs/>
          <w:i/>
          <w:color w:val="111111"/>
          <w:sz w:val="24"/>
          <w:szCs w:val="24"/>
        </w:rPr>
      </w:pPr>
    </w:p>
    <w:p w14:paraId="05BD0D83" w14:textId="77777777" w:rsidR="00024F5A" w:rsidRPr="00024F5A" w:rsidRDefault="00024F5A" w:rsidP="00024F5A">
      <w:pPr>
        <w:jc w:val="right"/>
        <w:rPr>
          <w:i/>
          <w:iCs/>
          <w:sz w:val="24"/>
          <w:szCs w:val="24"/>
        </w:rPr>
      </w:pPr>
    </w:p>
    <w:p w14:paraId="29019428" w14:textId="77777777" w:rsidR="00C8480D" w:rsidRDefault="00C8480D" w:rsidP="00C8480D">
      <w:pPr>
        <w:jc w:val="center"/>
        <w:rPr>
          <w:b/>
          <w:sz w:val="24"/>
          <w:szCs w:val="24"/>
        </w:rPr>
      </w:pPr>
      <w:r w:rsidRPr="00806B11">
        <w:rPr>
          <w:b/>
          <w:sz w:val="24"/>
          <w:szCs w:val="24"/>
        </w:rPr>
        <w:t>Как организовать семейный театр дома</w:t>
      </w:r>
    </w:p>
    <w:p w14:paraId="3C9D98D9" w14:textId="77777777" w:rsidR="00C8480D" w:rsidRPr="00806B11" w:rsidRDefault="00C8480D" w:rsidP="00C8480D">
      <w:pPr>
        <w:jc w:val="center"/>
        <w:rPr>
          <w:b/>
          <w:sz w:val="24"/>
          <w:szCs w:val="24"/>
        </w:rPr>
      </w:pPr>
    </w:p>
    <w:p w14:paraId="04FDA044" w14:textId="77777777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>Мир детства рядом снами, он внутри нашего взрослого мира. Он смотрит на нас глазами ребенка, говорит его голосом. Когда-то он был и нашим миром, но мы уже ушли оттуда, и назад пути нет. </w:t>
      </w:r>
    </w:p>
    <w:p w14:paraId="10FA059B" w14:textId="77777777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>Но как нам всем хочется вернуться в него. Почему нам хочется вернуться в эту загадочную страну- страну детства! И мы должны заглянуть в этот мир, потому что это поможет понять внутренний мир ребенка. А раскрыть сердечко ребенка поможет театр. Театр связывает детей между собой и со взрослыми в единое целое. И если замкнутый ребенок начинает доверять вам и верить</w:t>
      </w:r>
      <w:proofErr w:type="gramStart"/>
      <w:r w:rsidRPr="00806B11">
        <w:rPr>
          <w:rStyle w:val="c5"/>
          <w:color w:val="000000"/>
        </w:rPr>
        <w:t>- значит</w:t>
      </w:r>
      <w:proofErr w:type="gramEnd"/>
      <w:r w:rsidRPr="00806B11">
        <w:rPr>
          <w:rStyle w:val="c5"/>
          <w:color w:val="000000"/>
        </w:rPr>
        <w:t xml:space="preserve"> вы и дальше можете продолжать фантазировать и воображать. </w:t>
      </w:r>
    </w:p>
    <w:p w14:paraId="62B5C7EC" w14:textId="22F6FDC5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 xml:space="preserve">Мы, взрослые, должны помочь ему, раскрыть его способности.! Я-артист, </w:t>
      </w:r>
      <w:proofErr w:type="gramStart"/>
      <w:r w:rsidRPr="00806B11">
        <w:rPr>
          <w:rStyle w:val="c5"/>
          <w:color w:val="000000"/>
        </w:rPr>
        <w:t>я- артистка</w:t>
      </w:r>
      <w:proofErr w:type="gramEnd"/>
      <w:r w:rsidRPr="00806B11">
        <w:rPr>
          <w:rStyle w:val="c5"/>
          <w:color w:val="000000"/>
        </w:rPr>
        <w:t>! От сознания этого трепет охватывает маленького человечка, когда он выходит на сцену или говорит голосом персонажа за ширмой. Роль эта очень привлекательна и интересна. И именно в семье впервые ребенок может выйти на" сцену". Дома можно создать свой собственный театр, придумать всем название. "Солнышко", "Теремок"</w:t>
      </w:r>
      <w:r w:rsidR="00024F5A">
        <w:rPr>
          <w:rStyle w:val="c5"/>
          <w:color w:val="000000"/>
        </w:rPr>
        <w:t xml:space="preserve"> </w:t>
      </w:r>
      <w:r w:rsidRPr="00806B11">
        <w:rPr>
          <w:rStyle w:val="c5"/>
          <w:color w:val="000000"/>
        </w:rPr>
        <w:t>или "В гостях у сказки" Главное</w:t>
      </w:r>
      <w:proofErr w:type="gramStart"/>
      <w:r w:rsidRPr="00806B11">
        <w:rPr>
          <w:rStyle w:val="c5"/>
          <w:color w:val="000000"/>
        </w:rPr>
        <w:t>- это</w:t>
      </w:r>
      <w:proofErr w:type="gramEnd"/>
      <w:r w:rsidRPr="00806B11">
        <w:rPr>
          <w:rStyle w:val="c5"/>
          <w:color w:val="000000"/>
        </w:rPr>
        <w:t xml:space="preserve"> уже его театр! </w:t>
      </w:r>
    </w:p>
    <w:p w14:paraId="72C3A6E9" w14:textId="77777777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>Вашему вниманию я предлагаю разные виды домашнего театра (рассказ сопровождаю показом этого вида театра) .</w:t>
      </w:r>
    </w:p>
    <w:p w14:paraId="56E7345A" w14:textId="77777777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>1. Настольный театр игрушек. </w:t>
      </w:r>
      <w:r>
        <w:rPr>
          <w:rFonts w:ascii="Calibri" w:hAnsi="Calibri" w:cs="Calibri"/>
          <w:color w:val="000000"/>
        </w:rPr>
        <w:t xml:space="preserve"> </w:t>
      </w:r>
      <w:r w:rsidRPr="00806B11">
        <w:rPr>
          <w:rStyle w:val="c5"/>
          <w:color w:val="000000"/>
        </w:rPr>
        <w:t>В этом театре используются самые разные игрушки- фабричные или самоделки из природного материала. Очень хорошо, если самодельные игрушки вместе смастерили. Здесь фантазия не ограничивается, главное, чтобы игрушки и поделки устойчиво стояли на столе и не создавали помех для передвижения. </w:t>
      </w:r>
    </w:p>
    <w:p w14:paraId="7ED03656" w14:textId="77777777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>2 Настольный театр картинок. Все картинки- персонажи и декорации не забудьте сделать двухсторонними, так как неизбежны повороты, а чтобы фигурки не падали, нужны опоры, которые могут быть самыми разнообразными. </w:t>
      </w:r>
    </w:p>
    <w:p w14:paraId="14C172B0" w14:textId="77777777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 xml:space="preserve">3. Теневой театр. Тут необходим экран из полупрозрачной бумаги, выразительно вырезанные черные плоскостные персонажи и яркий источник света за ними, благодаря которому персонажи отбрасывали тени на экран. Очень интересные изображения получаются при помощи пальцев рук. Например, можно сделать гуся, зайца, лающую </w:t>
      </w:r>
      <w:r w:rsidRPr="00806B11">
        <w:rPr>
          <w:rStyle w:val="c5"/>
          <w:color w:val="000000"/>
        </w:rPr>
        <w:lastRenderedPageBreak/>
        <w:t>собаку, сердитого индюка и др. Не забудьте только сопровождать соответствующим звучанием. </w:t>
      </w:r>
    </w:p>
    <w:p w14:paraId="5C597DB6" w14:textId="7872276F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>4. Драматизация</w:t>
      </w:r>
      <w:r>
        <w:rPr>
          <w:rFonts w:ascii="Calibri" w:hAnsi="Calibri" w:cs="Calibri"/>
          <w:color w:val="000000"/>
        </w:rPr>
        <w:t>.</w:t>
      </w:r>
      <w:r w:rsidR="00024F5A">
        <w:rPr>
          <w:rFonts w:ascii="Calibri" w:hAnsi="Calibri" w:cs="Calibri"/>
          <w:color w:val="000000"/>
        </w:rPr>
        <w:t xml:space="preserve"> </w:t>
      </w:r>
      <w:r w:rsidRPr="00806B11">
        <w:rPr>
          <w:rStyle w:val="c5"/>
          <w:color w:val="000000"/>
        </w:rPr>
        <w:t xml:space="preserve">Участвуя в игре- драматизации ребенок как бы входит в образ, перевоплощается в него, живет его жизнью. Это самое сложное исполнение. Сейчас в продаже много разных костюмов, </w:t>
      </w:r>
      <w:proofErr w:type="gramStart"/>
      <w:r w:rsidRPr="00806B11">
        <w:rPr>
          <w:rStyle w:val="c5"/>
          <w:color w:val="000000"/>
        </w:rPr>
        <w:t>но</w:t>
      </w:r>
      <w:proofErr w:type="gramEnd"/>
      <w:r w:rsidRPr="00806B11">
        <w:rPr>
          <w:rStyle w:val="c5"/>
          <w:color w:val="000000"/>
        </w:rPr>
        <w:t xml:space="preserve"> если нет возможности приобрести или полностью сшить, можно сделать атрибут. Это может быть маска- шапочка или просто маска </w:t>
      </w:r>
      <w:proofErr w:type="gramStart"/>
      <w:r w:rsidRPr="00806B11">
        <w:rPr>
          <w:rStyle w:val="c5"/>
          <w:color w:val="000000"/>
        </w:rPr>
        <w:t>из картон</w:t>
      </w:r>
      <w:proofErr w:type="gramEnd"/>
      <w:r w:rsidRPr="00806B11">
        <w:rPr>
          <w:rStyle w:val="c5"/>
          <w:color w:val="000000"/>
        </w:rPr>
        <w:t>. Например, маску зверя, вырезанную из бумаги, шапочку, фартучек, кокошник, венок, поясок и т д, ребенок надевает на себя. Создать же образ он должен сам- с помощью мимики, жестов, движений. </w:t>
      </w:r>
    </w:p>
    <w:p w14:paraId="70389CA9" w14:textId="77777777" w:rsidR="00C8480D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806B11">
        <w:rPr>
          <w:rStyle w:val="c5"/>
          <w:color w:val="000000"/>
        </w:rPr>
        <w:t>5. Театр кукол "Би-ба-</w:t>
      </w:r>
      <w:proofErr w:type="spellStart"/>
      <w:r w:rsidRPr="00806B11">
        <w:rPr>
          <w:rStyle w:val="c5"/>
          <w:color w:val="000000"/>
        </w:rPr>
        <w:t>бо</w:t>
      </w:r>
      <w:proofErr w:type="spellEnd"/>
      <w:r w:rsidRPr="00806B11">
        <w:rPr>
          <w:rStyle w:val="c5"/>
          <w:color w:val="000000"/>
        </w:rPr>
        <w:t>"</w:t>
      </w:r>
      <w:r>
        <w:rPr>
          <w:rFonts w:ascii="Calibri" w:hAnsi="Calibri" w:cs="Calibri"/>
          <w:color w:val="000000"/>
        </w:rPr>
        <w:t xml:space="preserve">. </w:t>
      </w:r>
      <w:r w:rsidRPr="00806B11">
        <w:rPr>
          <w:rStyle w:val="c5"/>
          <w:color w:val="000000"/>
        </w:rPr>
        <w:t>В этих играх на пальцы рук надевают куклу. Движения е головы, рук, туловища осуществляется с помощью пальцев, кисти рук. </w:t>
      </w:r>
      <w:r w:rsidRPr="00806B11">
        <w:rPr>
          <w:color w:val="000000"/>
        </w:rPr>
        <w:br/>
      </w:r>
      <w:r w:rsidRPr="00806B11">
        <w:rPr>
          <w:rStyle w:val="c5"/>
          <w:color w:val="000000"/>
        </w:rPr>
        <w:t>Куклы "би-ба-</w:t>
      </w:r>
      <w:proofErr w:type="spellStart"/>
      <w:r w:rsidRPr="00806B11">
        <w:rPr>
          <w:rStyle w:val="c5"/>
          <w:color w:val="000000"/>
        </w:rPr>
        <w:t>бо</w:t>
      </w:r>
      <w:proofErr w:type="spellEnd"/>
      <w:r w:rsidRPr="00806B11">
        <w:rPr>
          <w:rStyle w:val="c5"/>
          <w:color w:val="000000"/>
        </w:rPr>
        <w:t>" обычно действуют на ширме, за которой прячется водящий. Когда ребенок видит игру взрослого с куклами, то и ребенку захочется научиться водить сам. Если кукла окажется велика доля детской руки, то в головку можно вставить два пальчика вместо одного". Сейчас в магазинах большой выбор кукол к разным сказкам: "Гуси- лебеди", "Маша и медведь" и др. </w:t>
      </w:r>
    </w:p>
    <w:p w14:paraId="7176BF8E" w14:textId="77777777" w:rsidR="00C8480D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>6. Импровизация</w:t>
      </w:r>
      <w:r>
        <w:rPr>
          <w:rFonts w:ascii="Calibri" w:hAnsi="Calibri" w:cs="Calibri"/>
          <w:color w:val="000000"/>
        </w:rPr>
        <w:t xml:space="preserve">. </w:t>
      </w:r>
    </w:p>
    <w:p w14:paraId="739F9595" w14:textId="77777777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>Разыгрывание темы, сюжета без предварительной подготовки- самая увлекательная интересная игра. Взрослый может подать идею или предложить ребенку и помочь придумать сказку. Он почувствует себя режиссером и будет очень рад, если вы будете соглашаться с его мнением. И в тоже время ненавязчиво вносить свою инициативу. </w:t>
      </w:r>
    </w:p>
    <w:p w14:paraId="4C3A5DA7" w14:textId="77777777" w:rsidR="00C8480D" w:rsidRPr="00806B11" w:rsidRDefault="00C8480D" w:rsidP="00C8480D">
      <w:pPr>
        <w:pStyle w:val="c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 w:cs="Calibri"/>
          <w:color w:val="000000"/>
        </w:rPr>
      </w:pPr>
      <w:r w:rsidRPr="00806B11">
        <w:rPr>
          <w:rStyle w:val="c5"/>
          <w:color w:val="000000"/>
        </w:rPr>
        <w:t>Когда спектакль готов, приготовьте пригласительные билеты, позовите своих друзей, близких и ощущение праздника останется на долгое время. И вы сами неожиданно вернетесь. Пусть ребенок сам придумывает своих героев, выбирает декорации, костюмы. Когда спектакль готов, приготовьте пригласительные билеты, позовите своих друзей, родных, близких и ощущение праздника сохранится на долгое время. И вы сами неожиданно вернетесь в тот мир, в котором живет ДЕТСТВО! </w:t>
      </w:r>
    </w:p>
    <w:p w14:paraId="7627B87D" w14:textId="77777777" w:rsidR="00C8480D" w:rsidRDefault="00C8480D" w:rsidP="00C8480D">
      <w:pPr>
        <w:spacing w:line="360" w:lineRule="auto"/>
        <w:ind w:firstLine="720"/>
        <w:jc w:val="both"/>
        <w:rPr>
          <w:sz w:val="24"/>
          <w:szCs w:val="24"/>
        </w:rPr>
      </w:pPr>
    </w:p>
    <w:p w14:paraId="02AF825B" w14:textId="77777777" w:rsidR="00280B00" w:rsidRDefault="00280B00"/>
    <w:sectPr w:rsidR="00280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00"/>
    <w:rsid w:val="00024F5A"/>
    <w:rsid w:val="00280B00"/>
    <w:rsid w:val="00C8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1B9E"/>
  <w15:chartTrackingRefBased/>
  <w15:docId w15:val="{EB731DF8-37AE-4F1B-A3B6-78256DE4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848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C8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2022-07-14T07:58:00Z</cp:lastPrinted>
  <dcterms:created xsi:type="dcterms:W3CDTF">2022-07-14T06:32:00Z</dcterms:created>
  <dcterms:modified xsi:type="dcterms:W3CDTF">2022-07-14T07:58:00Z</dcterms:modified>
</cp:coreProperties>
</file>